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F911" w14:textId="77777777" w:rsidR="007B739A" w:rsidRDefault="007B739A" w:rsidP="007B739A">
      <w:pPr>
        <w:spacing w:after="0" w:line="320" w:lineRule="atLeast"/>
        <w:rPr>
          <w:rStyle w:val="markedcontent"/>
          <w:rFonts w:ascii="Arial" w:hAnsi="Arial" w:cs="Arial"/>
          <w:b/>
        </w:rPr>
      </w:pPr>
    </w:p>
    <w:p w14:paraId="0DE1E8A8" w14:textId="0FE48CBC" w:rsidR="003D24EF" w:rsidRPr="007B739A" w:rsidRDefault="003D24EF" w:rsidP="003D24EF">
      <w:pPr>
        <w:spacing w:after="0" w:line="320" w:lineRule="atLeast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7B739A">
        <w:rPr>
          <w:rStyle w:val="markedcontent"/>
          <w:rFonts w:ascii="Arial" w:hAnsi="Arial" w:cs="Arial"/>
          <w:b/>
          <w:sz w:val="28"/>
          <w:szCs w:val="28"/>
        </w:rPr>
        <w:t xml:space="preserve">DECRETO Nº </w:t>
      </w:r>
      <w:r w:rsidR="006E1CCA">
        <w:rPr>
          <w:rStyle w:val="markedcontent"/>
          <w:rFonts w:ascii="Arial" w:hAnsi="Arial" w:cs="Arial"/>
          <w:b/>
          <w:sz w:val="28"/>
          <w:szCs w:val="28"/>
        </w:rPr>
        <w:t>4.</w:t>
      </w:r>
      <w:r w:rsidR="00305518">
        <w:rPr>
          <w:rStyle w:val="markedcontent"/>
          <w:rFonts w:ascii="Arial" w:hAnsi="Arial" w:cs="Arial"/>
          <w:b/>
          <w:sz w:val="28"/>
          <w:szCs w:val="28"/>
        </w:rPr>
        <w:t>222</w:t>
      </w:r>
      <w:r w:rsidR="007B739A" w:rsidRPr="007B739A">
        <w:rPr>
          <w:rStyle w:val="markedcontent"/>
          <w:rFonts w:ascii="Arial" w:hAnsi="Arial" w:cs="Arial"/>
          <w:b/>
          <w:sz w:val="28"/>
          <w:szCs w:val="28"/>
        </w:rPr>
        <w:t>/202</w:t>
      </w:r>
      <w:r w:rsidR="00C963AF">
        <w:rPr>
          <w:rStyle w:val="markedcontent"/>
          <w:rFonts w:ascii="Arial" w:hAnsi="Arial" w:cs="Arial"/>
          <w:b/>
          <w:sz w:val="28"/>
          <w:szCs w:val="28"/>
        </w:rPr>
        <w:t>3</w:t>
      </w:r>
    </w:p>
    <w:p w14:paraId="2EA72297" w14:textId="77777777" w:rsidR="004A5F7B" w:rsidRPr="00003E64" w:rsidRDefault="004A5F7B" w:rsidP="003D24EF">
      <w:pPr>
        <w:spacing w:after="0" w:line="320" w:lineRule="atLeast"/>
        <w:jc w:val="center"/>
        <w:rPr>
          <w:rStyle w:val="markedcontent"/>
          <w:rFonts w:ascii="Arial" w:hAnsi="Arial" w:cs="Arial"/>
          <w:b/>
        </w:rPr>
      </w:pPr>
    </w:p>
    <w:p w14:paraId="5CE6BF1D" w14:textId="29F54BDF" w:rsidR="004A5F7B" w:rsidRPr="00F54A4E" w:rsidRDefault="00F54A4E" w:rsidP="007B739A">
      <w:pPr>
        <w:tabs>
          <w:tab w:val="left" w:pos="3402"/>
        </w:tabs>
        <w:spacing w:after="0" w:line="320" w:lineRule="atLeast"/>
        <w:ind w:left="3402"/>
        <w:jc w:val="both"/>
        <w:rPr>
          <w:rStyle w:val="markedcontent"/>
          <w:rFonts w:ascii="Malgun Gothic" w:eastAsia="Malgun Gothic" w:hAnsi="Malgun Gothic" w:cs="Malgun Gothic"/>
          <w:b/>
        </w:rPr>
      </w:pPr>
      <w:r>
        <w:rPr>
          <w:rStyle w:val="markedcontent"/>
          <w:rFonts w:ascii="Arial" w:hAnsi="Arial" w:cs="Arial"/>
          <w:b/>
        </w:rPr>
        <w:t>ALTERA DISPOSITVO DO DECRETO N</w:t>
      </w:r>
      <w:r>
        <w:rPr>
          <w:rStyle w:val="markedcontent"/>
          <w:rFonts w:ascii="Malgun Gothic" w:eastAsia="Malgun Gothic" w:hAnsi="Malgun Gothic" w:cs="Malgun Gothic" w:hint="eastAsia"/>
          <w:b/>
        </w:rPr>
        <w:t>º 4</w:t>
      </w:r>
      <w:r>
        <w:rPr>
          <w:rStyle w:val="markedcontent"/>
          <w:rFonts w:ascii="Malgun Gothic" w:eastAsia="Malgun Gothic" w:hAnsi="Malgun Gothic" w:cs="Malgun Gothic"/>
          <w:b/>
        </w:rPr>
        <w:t>.</w:t>
      </w:r>
      <w:r w:rsidR="00305518">
        <w:rPr>
          <w:rStyle w:val="markedcontent"/>
          <w:rFonts w:ascii="Malgun Gothic" w:eastAsia="Malgun Gothic" w:hAnsi="Malgun Gothic" w:cs="Malgun Gothic"/>
          <w:b/>
        </w:rPr>
        <w:t>183</w:t>
      </w:r>
      <w:r>
        <w:rPr>
          <w:rStyle w:val="markedcontent"/>
          <w:rFonts w:ascii="Malgun Gothic" w:eastAsia="Malgun Gothic" w:hAnsi="Malgun Gothic" w:cs="Malgun Gothic"/>
          <w:b/>
        </w:rPr>
        <w:t xml:space="preserve"> DE 13 DE FEVEREIRO DE 2023.</w:t>
      </w:r>
    </w:p>
    <w:p w14:paraId="1B3EA796" w14:textId="77777777" w:rsidR="003D24EF" w:rsidRPr="00003E64" w:rsidRDefault="003D24EF" w:rsidP="003D24EF">
      <w:pPr>
        <w:spacing w:after="0" w:line="320" w:lineRule="atLeast"/>
        <w:jc w:val="both"/>
        <w:rPr>
          <w:rStyle w:val="markedcontent"/>
          <w:rFonts w:ascii="Arial" w:hAnsi="Arial" w:cs="Arial"/>
          <w:b/>
        </w:rPr>
      </w:pPr>
      <w:r w:rsidRPr="00003E64">
        <w:rPr>
          <w:rStyle w:val="markedcontent"/>
          <w:rFonts w:ascii="Arial" w:hAnsi="Arial" w:cs="Arial"/>
          <w:b/>
        </w:rPr>
        <w:t xml:space="preserve"> </w:t>
      </w:r>
    </w:p>
    <w:p w14:paraId="4DAFD61F" w14:textId="77777777" w:rsidR="003D24EF" w:rsidRPr="007B739A" w:rsidRDefault="007B739A" w:rsidP="007B739A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  <w:i/>
        </w:rPr>
      </w:pPr>
      <w:r>
        <w:rPr>
          <w:rStyle w:val="markedcontent"/>
          <w:rFonts w:ascii="Arial" w:hAnsi="Arial" w:cs="Arial"/>
        </w:rPr>
        <w:tab/>
      </w:r>
      <w:r w:rsidR="003D24EF" w:rsidRPr="007B739A">
        <w:rPr>
          <w:rStyle w:val="markedcontent"/>
          <w:rFonts w:ascii="Arial" w:hAnsi="Arial" w:cs="Arial"/>
          <w:i/>
        </w:rPr>
        <w:t>O Prefeito do Município de Matelândia, no uso de suas atribuições</w:t>
      </w:r>
      <w:r w:rsidR="00311642">
        <w:rPr>
          <w:rStyle w:val="markedcontent"/>
          <w:rFonts w:ascii="Arial" w:hAnsi="Arial" w:cs="Arial"/>
          <w:i/>
        </w:rPr>
        <w:t xml:space="preserve"> que lhe são conferidas pelo art.</w:t>
      </w:r>
      <w:r w:rsidR="00582D41">
        <w:rPr>
          <w:rStyle w:val="markedcontent"/>
          <w:rFonts w:ascii="Arial" w:hAnsi="Arial" w:cs="Arial"/>
          <w:i/>
        </w:rPr>
        <w:t xml:space="preserve"> 80</w:t>
      </w:r>
      <w:r w:rsidR="00311642">
        <w:rPr>
          <w:rStyle w:val="markedcontent"/>
          <w:rFonts w:ascii="Arial" w:hAnsi="Arial" w:cs="Arial"/>
          <w:i/>
        </w:rPr>
        <w:t xml:space="preserve">, </w:t>
      </w:r>
      <w:r w:rsidR="00582D41">
        <w:rPr>
          <w:rStyle w:val="markedcontent"/>
          <w:rFonts w:ascii="Arial" w:hAnsi="Arial" w:cs="Arial"/>
          <w:i/>
        </w:rPr>
        <w:t>da Lei Orgânica</w:t>
      </w:r>
      <w:r w:rsidR="00C963AF">
        <w:rPr>
          <w:rStyle w:val="markedcontent"/>
          <w:rFonts w:ascii="Arial" w:hAnsi="Arial" w:cs="Arial"/>
          <w:i/>
        </w:rPr>
        <w:t xml:space="preserve"> e arts. 34 e 222 do Estatuto dos Servidores Públicos de Matelândia</w:t>
      </w:r>
      <w:r w:rsidR="00311642">
        <w:rPr>
          <w:rStyle w:val="markedcontent"/>
          <w:rFonts w:ascii="Arial" w:hAnsi="Arial" w:cs="Arial"/>
          <w:i/>
        </w:rPr>
        <w:t>, resolve e</w:t>
      </w:r>
      <w:r w:rsidR="003D24EF" w:rsidRPr="007B739A">
        <w:rPr>
          <w:rStyle w:val="markedcontent"/>
          <w:rFonts w:ascii="Arial" w:hAnsi="Arial" w:cs="Arial"/>
          <w:i/>
        </w:rPr>
        <w:t xml:space="preserve">, </w:t>
      </w:r>
    </w:p>
    <w:p w14:paraId="6DB638AD" w14:textId="77777777" w:rsidR="003D24EF" w:rsidRPr="007B739A" w:rsidRDefault="007B739A" w:rsidP="00311642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  <w:i/>
        </w:rPr>
      </w:pPr>
      <w:r w:rsidRPr="007B739A">
        <w:rPr>
          <w:rStyle w:val="markedcontent"/>
          <w:rFonts w:ascii="Arial" w:hAnsi="Arial" w:cs="Arial"/>
          <w:i/>
        </w:rPr>
        <w:tab/>
      </w:r>
      <w:r w:rsidR="003D24EF" w:rsidRPr="007B739A">
        <w:rPr>
          <w:rStyle w:val="markedcontent"/>
          <w:rFonts w:ascii="Arial" w:hAnsi="Arial" w:cs="Arial"/>
          <w:i/>
        </w:rPr>
        <w:t xml:space="preserve"> </w:t>
      </w:r>
    </w:p>
    <w:p w14:paraId="02A947C0" w14:textId="77777777" w:rsidR="007B394F" w:rsidRPr="00003E64" w:rsidRDefault="007B394F" w:rsidP="004A5F7B">
      <w:pPr>
        <w:spacing w:after="0" w:line="320" w:lineRule="atLeast"/>
        <w:ind w:firstLine="1416"/>
        <w:jc w:val="both"/>
        <w:rPr>
          <w:rStyle w:val="markedcontent"/>
          <w:rFonts w:ascii="Arial" w:hAnsi="Arial" w:cs="Arial"/>
        </w:rPr>
      </w:pPr>
    </w:p>
    <w:p w14:paraId="2C532105" w14:textId="37454EE4" w:rsidR="007B394F" w:rsidRPr="007B739A" w:rsidRDefault="007B739A" w:rsidP="006E1CCA">
      <w:pPr>
        <w:spacing w:after="0" w:line="320" w:lineRule="atLeast"/>
        <w:ind w:left="6372"/>
        <w:jc w:val="right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D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E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C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R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E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T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 xml:space="preserve">A: </w:t>
      </w:r>
    </w:p>
    <w:p w14:paraId="3CCAFB18" w14:textId="72C1BAAD" w:rsidR="00311642" w:rsidRDefault="007B739A" w:rsidP="00F54A4E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</w:rPr>
        <w:tab/>
      </w:r>
      <w:r w:rsidR="003D24EF" w:rsidRPr="007B739A">
        <w:rPr>
          <w:rStyle w:val="markedcontent"/>
          <w:rFonts w:ascii="Arial" w:hAnsi="Arial" w:cs="Arial"/>
          <w:b/>
        </w:rPr>
        <w:t>Art. 1º.</w:t>
      </w:r>
      <w:r w:rsidR="003D24EF" w:rsidRPr="00003E64">
        <w:rPr>
          <w:rStyle w:val="markedcontent"/>
          <w:rFonts w:ascii="Arial" w:hAnsi="Arial" w:cs="Arial"/>
        </w:rPr>
        <w:t xml:space="preserve"> </w:t>
      </w:r>
      <w:r w:rsidR="00F54A4E">
        <w:rPr>
          <w:rStyle w:val="markedcontent"/>
          <w:rFonts w:ascii="Arial" w:hAnsi="Arial" w:cs="Arial"/>
        </w:rPr>
        <w:t>Fica alterado o inciso II do art. 13 do Decreto nº 4.183/2023, que regulamenta a Avaliação Especial de Desempenho do Servidor Público durante o período de estágio probatório no âmbito do Município de Matelândia, que passa a vigorar com a seguinte redação:</w:t>
      </w:r>
    </w:p>
    <w:p w14:paraId="21C241B2" w14:textId="2B79ABDB" w:rsidR="00B239CD" w:rsidRPr="00B239CD" w:rsidRDefault="00501294" w:rsidP="00F54A4E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</w:p>
    <w:p w14:paraId="345F1485" w14:textId="1C25D74F" w:rsidR="00501294" w:rsidRPr="00F54A4E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  <w:b/>
          <w:bCs/>
        </w:rPr>
      </w:pPr>
      <w:r w:rsidRPr="00F54A4E">
        <w:rPr>
          <w:rStyle w:val="markedcontent"/>
          <w:rFonts w:ascii="Arial" w:hAnsi="Arial" w:cs="Arial"/>
          <w:b/>
          <w:bCs/>
        </w:rPr>
        <w:tab/>
      </w:r>
      <w:r w:rsidR="0040446F">
        <w:rPr>
          <w:rStyle w:val="markedcontent"/>
          <w:rFonts w:ascii="Arial" w:hAnsi="Arial" w:cs="Arial"/>
          <w:b/>
          <w:bCs/>
        </w:rPr>
        <w:t>“</w:t>
      </w:r>
      <w:r w:rsidRPr="00F54A4E">
        <w:rPr>
          <w:rStyle w:val="markedcontent"/>
          <w:rFonts w:ascii="Arial" w:hAnsi="Arial" w:cs="Arial"/>
          <w:b/>
          <w:bCs/>
        </w:rPr>
        <w:t xml:space="preserve">II - </w:t>
      </w:r>
      <w:r w:rsidR="0040446F">
        <w:rPr>
          <w:rStyle w:val="markedcontent"/>
          <w:rFonts w:ascii="Arial" w:hAnsi="Arial" w:cs="Arial"/>
          <w:b/>
          <w:bCs/>
        </w:rPr>
        <w:t>a</w:t>
      </w:r>
      <w:r w:rsidRPr="00F54A4E">
        <w:rPr>
          <w:rStyle w:val="markedcontent"/>
          <w:rFonts w:ascii="Arial" w:hAnsi="Arial" w:cs="Arial"/>
          <w:b/>
          <w:bCs/>
        </w:rPr>
        <w:t xml:space="preserve">presentar em </w:t>
      </w:r>
      <w:r w:rsidR="00F54A4E" w:rsidRPr="00F54A4E">
        <w:rPr>
          <w:rStyle w:val="markedcontent"/>
          <w:rFonts w:ascii="Arial" w:hAnsi="Arial" w:cs="Arial"/>
          <w:b/>
          <w:bCs/>
        </w:rPr>
        <w:t>três</w:t>
      </w:r>
      <w:r w:rsidRPr="00F54A4E">
        <w:rPr>
          <w:rStyle w:val="markedcontent"/>
          <w:rFonts w:ascii="Arial" w:hAnsi="Arial" w:cs="Arial"/>
          <w:b/>
          <w:bCs/>
        </w:rPr>
        <w:t xml:space="preserve"> avaliações interpoladas, nota inferior a </w:t>
      </w:r>
      <w:r w:rsidR="00C6627F" w:rsidRPr="00F54A4E">
        <w:rPr>
          <w:rStyle w:val="markedcontent"/>
          <w:rFonts w:ascii="Arial" w:hAnsi="Arial" w:cs="Arial"/>
          <w:b/>
          <w:bCs/>
        </w:rPr>
        <w:t>7</w:t>
      </w:r>
      <w:r w:rsidRPr="00F54A4E">
        <w:rPr>
          <w:rStyle w:val="markedcontent"/>
          <w:rFonts w:ascii="Arial" w:hAnsi="Arial" w:cs="Arial"/>
          <w:b/>
          <w:bCs/>
        </w:rPr>
        <w:t>0 (</w:t>
      </w:r>
      <w:r w:rsidR="00C6627F" w:rsidRPr="00F54A4E">
        <w:rPr>
          <w:rStyle w:val="markedcontent"/>
          <w:rFonts w:ascii="Arial" w:hAnsi="Arial" w:cs="Arial"/>
          <w:b/>
          <w:bCs/>
        </w:rPr>
        <w:t>setenta</w:t>
      </w:r>
      <w:r w:rsidRPr="00F54A4E">
        <w:rPr>
          <w:rStyle w:val="markedcontent"/>
          <w:rFonts w:ascii="Arial" w:hAnsi="Arial" w:cs="Arial"/>
          <w:b/>
          <w:bCs/>
        </w:rPr>
        <w:t>) pontos.</w:t>
      </w:r>
      <w:r w:rsidR="0040446F">
        <w:rPr>
          <w:rStyle w:val="markedcontent"/>
          <w:rFonts w:ascii="Arial" w:hAnsi="Arial" w:cs="Arial"/>
          <w:b/>
          <w:bCs/>
        </w:rPr>
        <w:t>”</w:t>
      </w:r>
    </w:p>
    <w:p w14:paraId="3EA2F767" w14:textId="77777777" w:rsidR="00C6627F" w:rsidRDefault="00C6627F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7AF8DB53" w14:textId="77777777" w:rsidR="00501294" w:rsidRDefault="00501294" w:rsidP="007B739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802F564" w14:textId="0D237BE8" w:rsidR="007B394F" w:rsidRDefault="007B739A" w:rsidP="007B739A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</w:rPr>
        <w:tab/>
      </w:r>
      <w:r w:rsidR="003D24EF" w:rsidRPr="007B739A">
        <w:rPr>
          <w:rStyle w:val="markedcontent"/>
          <w:rFonts w:ascii="Arial" w:hAnsi="Arial" w:cs="Arial"/>
          <w:b/>
        </w:rPr>
        <w:t xml:space="preserve">Art. </w:t>
      </w:r>
      <w:r w:rsidR="00F54A4E">
        <w:rPr>
          <w:rStyle w:val="markedcontent"/>
          <w:rFonts w:ascii="Arial" w:hAnsi="Arial" w:cs="Arial"/>
          <w:b/>
        </w:rPr>
        <w:t>2º</w:t>
      </w:r>
      <w:r w:rsidR="003D24EF" w:rsidRPr="007B739A">
        <w:rPr>
          <w:rStyle w:val="markedcontent"/>
          <w:rFonts w:ascii="Arial" w:hAnsi="Arial" w:cs="Arial"/>
          <w:b/>
        </w:rPr>
        <w:t>.</w:t>
      </w:r>
      <w:r w:rsidR="003D24EF" w:rsidRPr="00003E64">
        <w:rPr>
          <w:rStyle w:val="markedcontent"/>
          <w:rFonts w:ascii="Arial" w:hAnsi="Arial" w:cs="Arial"/>
        </w:rPr>
        <w:t xml:space="preserve"> Este Decreto entrará em vigor na data de sua publicação. </w:t>
      </w:r>
    </w:p>
    <w:p w14:paraId="25552CE7" w14:textId="4FA8678B" w:rsidR="0040446F" w:rsidRDefault="0040446F" w:rsidP="007B739A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</w:rPr>
      </w:pPr>
    </w:p>
    <w:p w14:paraId="0A99203B" w14:textId="77777777" w:rsidR="0040446F" w:rsidRPr="00003E64" w:rsidRDefault="0040446F" w:rsidP="007B739A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</w:rPr>
      </w:pPr>
    </w:p>
    <w:p w14:paraId="648CC914" w14:textId="77777777" w:rsidR="007B394F" w:rsidRPr="00003E64" w:rsidRDefault="007B394F" w:rsidP="007B394F">
      <w:pPr>
        <w:spacing w:after="0" w:line="320" w:lineRule="atLeast"/>
        <w:jc w:val="both"/>
        <w:rPr>
          <w:rStyle w:val="markedcontent"/>
          <w:rFonts w:ascii="Arial" w:hAnsi="Arial" w:cs="Arial"/>
        </w:rPr>
      </w:pPr>
    </w:p>
    <w:p w14:paraId="080AF69C" w14:textId="77777777" w:rsidR="004A5F7B" w:rsidRPr="00003E64" w:rsidRDefault="003D24EF" w:rsidP="006E1CCA">
      <w:pPr>
        <w:spacing w:after="0" w:line="240" w:lineRule="auto"/>
        <w:jc w:val="center"/>
        <w:rPr>
          <w:rStyle w:val="markedcontent"/>
          <w:rFonts w:ascii="Arial" w:hAnsi="Arial" w:cs="Arial"/>
        </w:rPr>
      </w:pPr>
      <w:r w:rsidRPr="00003E64">
        <w:rPr>
          <w:rStyle w:val="markedcontent"/>
          <w:rFonts w:ascii="Arial" w:hAnsi="Arial" w:cs="Arial"/>
        </w:rPr>
        <w:t>GABINETE DO PREFEITO MUNICIPAL DE MATELÂNDIA</w:t>
      </w:r>
    </w:p>
    <w:p w14:paraId="27A37931" w14:textId="29A9F68C" w:rsidR="004A5F7B" w:rsidRDefault="003D24EF" w:rsidP="006E1CCA">
      <w:pPr>
        <w:spacing w:after="0" w:line="240" w:lineRule="auto"/>
        <w:jc w:val="center"/>
        <w:rPr>
          <w:rStyle w:val="markedcontent"/>
          <w:rFonts w:ascii="Arial" w:hAnsi="Arial" w:cs="Arial"/>
        </w:rPr>
      </w:pPr>
      <w:r w:rsidRPr="00003E64">
        <w:rPr>
          <w:rStyle w:val="markedcontent"/>
          <w:rFonts w:ascii="Arial" w:hAnsi="Arial" w:cs="Arial"/>
        </w:rPr>
        <w:t xml:space="preserve">Aos </w:t>
      </w:r>
      <w:r w:rsidR="0040446F">
        <w:rPr>
          <w:rStyle w:val="markedcontent"/>
          <w:rFonts w:ascii="Arial" w:hAnsi="Arial" w:cs="Arial"/>
        </w:rPr>
        <w:t>três dias do mês de março de</w:t>
      </w:r>
      <w:r w:rsidR="006E1CCA">
        <w:rPr>
          <w:rStyle w:val="markedcontent"/>
          <w:rFonts w:ascii="Arial" w:hAnsi="Arial" w:cs="Arial"/>
        </w:rPr>
        <w:t xml:space="preserve"> 2023.</w:t>
      </w:r>
    </w:p>
    <w:p w14:paraId="1052CDF6" w14:textId="77777777" w:rsidR="006E1CCA" w:rsidRPr="00003E64" w:rsidRDefault="006E1CCA" w:rsidP="007B394F">
      <w:pPr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456D2152" w14:textId="77777777" w:rsidR="007B394F" w:rsidRPr="00003E64" w:rsidRDefault="007B394F" w:rsidP="007B394F">
      <w:pPr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06A41C70" w14:textId="77777777" w:rsidR="007B394F" w:rsidRPr="007B739A" w:rsidRDefault="007B394F" w:rsidP="006E1CCA">
      <w:pPr>
        <w:spacing w:after="0" w:line="240" w:lineRule="auto"/>
        <w:jc w:val="center"/>
        <w:rPr>
          <w:rStyle w:val="markedcontent"/>
          <w:rFonts w:ascii="Arial" w:hAnsi="Arial" w:cs="Arial"/>
          <w:b/>
        </w:rPr>
      </w:pPr>
      <w:r w:rsidRPr="007B739A">
        <w:rPr>
          <w:rStyle w:val="markedcontent"/>
          <w:rFonts w:ascii="Arial" w:hAnsi="Arial" w:cs="Arial"/>
          <w:b/>
        </w:rPr>
        <w:t>MAXIMINO PIETROBON</w:t>
      </w:r>
    </w:p>
    <w:p w14:paraId="60E39967" w14:textId="64C3E2DC" w:rsidR="00A379ED" w:rsidRDefault="003D24EF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  <w:r w:rsidRPr="006E1CCA">
        <w:rPr>
          <w:rStyle w:val="markedcontent"/>
          <w:rFonts w:ascii="Arial" w:hAnsi="Arial" w:cs="Arial"/>
          <w:i/>
          <w:iCs/>
        </w:rPr>
        <w:t xml:space="preserve">Prefeito </w:t>
      </w:r>
    </w:p>
    <w:p w14:paraId="49E2F8F3" w14:textId="237552C1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6F46CBC" w14:textId="49FC5218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FE64ED6" w14:textId="716B6C1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11D99A0" w14:textId="279B53B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0CE64222" w14:textId="7883D8DB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752346D6" w14:textId="6561748E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6C14C51" w14:textId="2099AC6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2769666" w14:textId="5A749162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4FA3DA2" w14:textId="4F1B524F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6316E19" w14:textId="1159A747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772FB60" w14:textId="51226EA3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0FB381C" w14:textId="30A45C4B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2C758615" w14:textId="33A5AF7E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1D83FF4A" w14:textId="319F6613" w:rsidR="005952BD" w:rsidRPr="005952BD" w:rsidRDefault="005952BD" w:rsidP="00305518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</w:p>
    <w:sectPr w:rsidR="005952BD" w:rsidRPr="005952BD" w:rsidSect="007B739A">
      <w:pgSz w:w="11906" w:h="16838"/>
      <w:pgMar w:top="170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FF51" w14:textId="77777777" w:rsidR="00866F66" w:rsidRDefault="00866F66" w:rsidP="003D24EF">
      <w:pPr>
        <w:spacing w:after="0" w:line="240" w:lineRule="auto"/>
      </w:pPr>
      <w:r>
        <w:separator/>
      </w:r>
    </w:p>
  </w:endnote>
  <w:endnote w:type="continuationSeparator" w:id="0">
    <w:p w14:paraId="1971DD01" w14:textId="77777777" w:rsidR="00866F66" w:rsidRDefault="00866F66" w:rsidP="003D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DE69" w14:textId="77777777" w:rsidR="00866F66" w:rsidRDefault="00866F66" w:rsidP="003D24EF">
      <w:pPr>
        <w:spacing w:after="0" w:line="240" w:lineRule="auto"/>
      </w:pPr>
      <w:r>
        <w:separator/>
      </w:r>
    </w:p>
  </w:footnote>
  <w:footnote w:type="continuationSeparator" w:id="0">
    <w:p w14:paraId="1EE49C7A" w14:textId="77777777" w:rsidR="00866F66" w:rsidRDefault="00866F66" w:rsidP="003D2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31BBD"/>
    <w:multiLevelType w:val="hybridMultilevel"/>
    <w:tmpl w:val="8FF06750"/>
    <w:lvl w:ilvl="0" w:tplc="3B521E3E">
      <w:start w:val="1"/>
      <w:numFmt w:val="lowerLetter"/>
      <w:lvlText w:val="%1)"/>
      <w:lvlJc w:val="left"/>
      <w:pPr>
        <w:ind w:left="3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92" w:hanging="360"/>
      </w:pPr>
    </w:lvl>
    <w:lvl w:ilvl="2" w:tplc="0416001B" w:tentative="1">
      <w:start w:val="1"/>
      <w:numFmt w:val="lowerRoman"/>
      <w:lvlText w:val="%3."/>
      <w:lvlJc w:val="right"/>
      <w:pPr>
        <w:ind w:left="5212" w:hanging="180"/>
      </w:pPr>
    </w:lvl>
    <w:lvl w:ilvl="3" w:tplc="0416000F" w:tentative="1">
      <w:start w:val="1"/>
      <w:numFmt w:val="decimal"/>
      <w:lvlText w:val="%4."/>
      <w:lvlJc w:val="left"/>
      <w:pPr>
        <w:ind w:left="5932" w:hanging="360"/>
      </w:pPr>
    </w:lvl>
    <w:lvl w:ilvl="4" w:tplc="04160019" w:tentative="1">
      <w:start w:val="1"/>
      <w:numFmt w:val="lowerLetter"/>
      <w:lvlText w:val="%5."/>
      <w:lvlJc w:val="left"/>
      <w:pPr>
        <w:ind w:left="6652" w:hanging="360"/>
      </w:pPr>
    </w:lvl>
    <w:lvl w:ilvl="5" w:tplc="0416001B" w:tentative="1">
      <w:start w:val="1"/>
      <w:numFmt w:val="lowerRoman"/>
      <w:lvlText w:val="%6."/>
      <w:lvlJc w:val="right"/>
      <w:pPr>
        <w:ind w:left="7372" w:hanging="180"/>
      </w:pPr>
    </w:lvl>
    <w:lvl w:ilvl="6" w:tplc="0416000F" w:tentative="1">
      <w:start w:val="1"/>
      <w:numFmt w:val="decimal"/>
      <w:lvlText w:val="%7."/>
      <w:lvlJc w:val="left"/>
      <w:pPr>
        <w:ind w:left="8092" w:hanging="360"/>
      </w:pPr>
    </w:lvl>
    <w:lvl w:ilvl="7" w:tplc="04160019" w:tentative="1">
      <w:start w:val="1"/>
      <w:numFmt w:val="lowerLetter"/>
      <w:lvlText w:val="%8."/>
      <w:lvlJc w:val="left"/>
      <w:pPr>
        <w:ind w:left="8812" w:hanging="360"/>
      </w:pPr>
    </w:lvl>
    <w:lvl w:ilvl="8" w:tplc="0416001B" w:tentative="1">
      <w:start w:val="1"/>
      <w:numFmt w:val="lowerRoman"/>
      <w:lvlText w:val="%9."/>
      <w:lvlJc w:val="right"/>
      <w:pPr>
        <w:ind w:left="9532" w:hanging="180"/>
      </w:pPr>
    </w:lvl>
  </w:abstractNum>
  <w:abstractNum w:abstractNumId="1" w15:restartNumberingAfterBreak="0">
    <w:nsid w:val="68275D05"/>
    <w:multiLevelType w:val="hybridMultilevel"/>
    <w:tmpl w:val="0CFC7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4149">
    <w:abstractNumId w:val="1"/>
  </w:num>
  <w:num w:numId="2" w16cid:durableId="31962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EF"/>
    <w:rsid w:val="00003E64"/>
    <w:rsid w:val="000A1224"/>
    <w:rsid w:val="00154621"/>
    <w:rsid w:val="002047EB"/>
    <w:rsid w:val="00223906"/>
    <w:rsid w:val="00305518"/>
    <w:rsid w:val="00311642"/>
    <w:rsid w:val="00345FF9"/>
    <w:rsid w:val="00373C12"/>
    <w:rsid w:val="003D0DFD"/>
    <w:rsid w:val="003D24EF"/>
    <w:rsid w:val="0040446F"/>
    <w:rsid w:val="00422239"/>
    <w:rsid w:val="00433B1F"/>
    <w:rsid w:val="00436023"/>
    <w:rsid w:val="00493EE8"/>
    <w:rsid w:val="004A5F7B"/>
    <w:rsid w:val="004A633E"/>
    <w:rsid w:val="004D17B1"/>
    <w:rsid w:val="00501294"/>
    <w:rsid w:val="00502300"/>
    <w:rsid w:val="00524AB5"/>
    <w:rsid w:val="00582CD2"/>
    <w:rsid w:val="00582D41"/>
    <w:rsid w:val="005952BD"/>
    <w:rsid w:val="005B218E"/>
    <w:rsid w:val="006264AA"/>
    <w:rsid w:val="0065443A"/>
    <w:rsid w:val="006E1CCA"/>
    <w:rsid w:val="00756635"/>
    <w:rsid w:val="00784BA0"/>
    <w:rsid w:val="007B1778"/>
    <w:rsid w:val="007B394F"/>
    <w:rsid w:val="007B739A"/>
    <w:rsid w:val="007F75DA"/>
    <w:rsid w:val="00836EFD"/>
    <w:rsid w:val="00866F66"/>
    <w:rsid w:val="00902211"/>
    <w:rsid w:val="00980527"/>
    <w:rsid w:val="009F66E4"/>
    <w:rsid w:val="00A379ED"/>
    <w:rsid w:val="00A54C15"/>
    <w:rsid w:val="00AB712A"/>
    <w:rsid w:val="00B14717"/>
    <w:rsid w:val="00B239CD"/>
    <w:rsid w:val="00B84E6F"/>
    <w:rsid w:val="00BB3082"/>
    <w:rsid w:val="00BD3AD3"/>
    <w:rsid w:val="00C6627F"/>
    <w:rsid w:val="00C70CAB"/>
    <w:rsid w:val="00C963AF"/>
    <w:rsid w:val="00D11914"/>
    <w:rsid w:val="00DA1448"/>
    <w:rsid w:val="00E72550"/>
    <w:rsid w:val="00ED0C9E"/>
    <w:rsid w:val="00F16612"/>
    <w:rsid w:val="00F54A4E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CBEB"/>
  <w15:docId w15:val="{45C46752-D3A4-4BD9-B05C-A578DA9C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3D24EF"/>
  </w:style>
  <w:style w:type="paragraph" w:styleId="Cabealho">
    <w:name w:val="header"/>
    <w:basedOn w:val="Normal"/>
    <w:link w:val="CabealhoChar"/>
    <w:unhideWhenUsed/>
    <w:rsid w:val="003D2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4EF"/>
  </w:style>
  <w:style w:type="paragraph" w:styleId="Rodap">
    <w:name w:val="footer"/>
    <w:basedOn w:val="Normal"/>
    <w:link w:val="RodapChar"/>
    <w:uiPriority w:val="99"/>
    <w:unhideWhenUsed/>
    <w:rsid w:val="003D2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4EF"/>
  </w:style>
  <w:style w:type="table" w:styleId="Tabelacomgrade">
    <w:name w:val="Table Grid"/>
    <w:basedOn w:val="Tabelanormal"/>
    <w:uiPriority w:val="39"/>
    <w:unhideWhenUsed/>
    <w:rsid w:val="009F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66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EE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5952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952B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68D2-B220-4145-801B-690F24D9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Legislacao Matelandia</cp:lastModifiedBy>
  <cp:revision>4</cp:revision>
  <cp:lastPrinted>2023-03-03T17:27:00Z</cp:lastPrinted>
  <dcterms:created xsi:type="dcterms:W3CDTF">2023-03-03T17:05:00Z</dcterms:created>
  <dcterms:modified xsi:type="dcterms:W3CDTF">2023-03-03T17:30:00Z</dcterms:modified>
</cp:coreProperties>
</file>